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9833B" w14:textId="77777777" w:rsidR="00021C95" w:rsidRPr="00021C95" w:rsidRDefault="00021C95" w:rsidP="00021C95">
      <w:pPr>
        <w:pStyle w:val="NormaleWeb"/>
        <w:jc w:val="center"/>
        <w:rPr>
          <w:rFonts w:asciiTheme="minorHAnsi" w:hAnsiTheme="minorHAnsi"/>
        </w:rPr>
      </w:pPr>
      <w:r w:rsidRPr="00021C95">
        <w:rPr>
          <w:rFonts w:asciiTheme="minorHAnsi" w:hAnsiTheme="minorHAnsi"/>
          <w:sz w:val="52"/>
          <w:szCs w:val="52"/>
        </w:rPr>
        <w:t>3 vs 3 Street Basket</w:t>
      </w:r>
    </w:p>
    <w:p w14:paraId="3D8C249B" w14:textId="77777777" w:rsidR="00021C95" w:rsidRPr="00021C95" w:rsidRDefault="00021C95" w:rsidP="00021C95">
      <w:pPr>
        <w:pStyle w:val="NormaleWeb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40"/>
          <w:szCs w:val="40"/>
        </w:rPr>
        <w:t>- Solo 16 squadre</w:t>
      </w:r>
      <w:r w:rsidRPr="00021C95">
        <w:rPr>
          <w:rFonts w:asciiTheme="minorHAnsi" w:hAnsiTheme="minorHAnsi" w:cs="Tahoma"/>
          <w:color w:val="212121"/>
          <w:sz w:val="40"/>
          <w:szCs w:val="40"/>
        </w:rPr>
        <w:br/>
        <w:t>-Solo studenti iscritti al Politecnico di Bari - Squadre composte da 3 o 4 giocatori</w:t>
      </w:r>
      <w:r w:rsidRPr="00021C95">
        <w:rPr>
          <w:rFonts w:asciiTheme="minorHAnsi" w:hAnsiTheme="minorHAnsi" w:cs="Tahoma"/>
          <w:color w:val="212121"/>
          <w:sz w:val="40"/>
          <w:szCs w:val="40"/>
        </w:rPr>
        <w:br/>
        <w:t>- Quota di 20€ a squadra</w:t>
      </w:r>
      <w:r>
        <w:rPr>
          <w:rFonts w:asciiTheme="minorHAnsi" w:hAnsiTheme="minorHAnsi" w:cs="Tahoma"/>
          <w:color w:val="212121"/>
          <w:sz w:val="40"/>
          <w:szCs w:val="40"/>
        </w:rPr>
        <w:t xml:space="preserve"> (a titolo di caparra)</w:t>
      </w:r>
      <w:r w:rsidRPr="00021C95">
        <w:rPr>
          <w:rFonts w:asciiTheme="minorHAnsi" w:hAnsiTheme="minorHAnsi" w:cs="Tahoma"/>
          <w:color w:val="212121"/>
          <w:sz w:val="40"/>
          <w:szCs w:val="40"/>
        </w:rPr>
        <w:t xml:space="preserve">. </w:t>
      </w:r>
    </w:p>
    <w:p w14:paraId="446534A9" w14:textId="77777777" w:rsidR="00021C95" w:rsidRPr="00021C95" w:rsidRDefault="00021C95" w:rsidP="00021C95">
      <w:pPr>
        <w:pStyle w:val="NormaleWeb"/>
        <w:rPr>
          <w:rFonts w:asciiTheme="minorHAnsi" w:hAnsiTheme="minorHAnsi"/>
        </w:rPr>
      </w:pPr>
      <w:r w:rsidRPr="00021C95">
        <w:rPr>
          <w:rFonts w:asciiTheme="minorHAnsi" w:hAnsiTheme="minorHAnsi"/>
          <w:sz w:val="52"/>
          <w:szCs w:val="52"/>
        </w:rPr>
        <w:t xml:space="preserve">REGOLAMENTO </w:t>
      </w:r>
    </w:p>
    <w:p w14:paraId="79A215E0" w14:textId="77777777" w:rsidR="00021C95" w:rsidRDefault="00021C95" w:rsidP="00021C95">
      <w:pPr>
        <w:pStyle w:val="NormaleWeb"/>
        <w:jc w:val="both"/>
        <w:rPr>
          <w:rFonts w:asciiTheme="minorHAnsi" w:hAnsiTheme="minorHAnsi" w:cs="Tahoma"/>
          <w:color w:val="212121"/>
          <w:sz w:val="20"/>
          <w:szCs w:val="20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Il torneo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sara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suddiviso in 4 gironi da 4 squadre l’uno, si qualificano alle fasi finali le prime 2 squadre di ogni girone, che si affronteranno in seguito in scontri diretti. </w:t>
      </w:r>
    </w:p>
    <w:p w14:paraId="5A2E3473" w14:textId="77777777" w:rsidR="00167288" w:rsidRDefault="00021C95" w:rsidP="00021C95">
      <w:pPr>
        <w:pStyle w:val="NormaleWeb"/>
        <w:jc w:val="both"/>
        <w:rPr>
          <w:rFonts w:asciiTheme="minorHAnsi" w:hAnsiTheme="minorHAnsi" w:cs="Tahoma"/>
          <w:color w:val="212121"/>
          <w:sz w:val="20"/>
          <w:szCs w:val="20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A guadagno di tempo, i sorteggi saranno effettuati qualche giorno prima e pubblicati sull’evento ufficiale del torneo. Il raduno è previsto per le ore 17.30 del giorno </w:t>
      </w:r>
      <w:r w:rsidR="00167288">
        <w:rPr>
          <w:rFonts w:asciiTheme="minorHAnsi" w:hAnsiTheme="minorHAnsi" w:cs="Tahoma"/>
          <w:color w:val="212121"/>
          <w:sz w:val="20"/>
          <w:szCs w:val="20"/>
        </w:rPr>
        <w:t xml:space="preserve">23 </w:t>
      </w:r>
      <w:proofErr w:type="gramStart"/>
      <w:r w:rsidR="00167288">
        <w:rPr>
          <w:rFonts w:asciiTheme="minorHAnsi" w:hAnsiTheme="minorHAnsi" w:cs="Tahoma"/>
          <w:color w:val="212121"/>
          <w:sz w:val="20"/>
          <w:szCs w:val="20"/>
        </w:rPr>
        <w:t>Maggio</w:t>
      </w:r>
      <w:proofErr w:type="gramEnd"/>
      <w:r w:rsidR="00167288">
        <w:rPr>
          <w:rFonts w:asciiTheme="minorHAnsi" w:hAnsiTheme="minorHAnsi" w:cs="Tahoma"/>
          <w:color w:val="212121"/>
          <w:sz w:val="20"/>
          <w:szCs w:val="20"/>
        </w:rPr>
        <w:t xml:space="preserve"> 2017</w:t>
      </w: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presso il Centro Polisportivo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Soccerville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situato in Prolungamento Via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Tupputi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n.1 Bari. </w:t>
      </w:r>
    </w:p>
    <w:p w14:paraId="399F0634" w14:textId="77777777" w:rsidR="00021C95" w:rsidRPr="00021C95" w:rsidRDefault="00021C95" w:rsidP="00021C95">
      <w:pPr>
        <w:pStyle w:val="NormaleWeb"/>
        <w:jc w:val="both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Le squadre devono confermare il proprio arrivo agli organizzatori, Ogni partita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sara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vinta dalla squadra che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arrivera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prima a 21 punti, qualora nessuna delle due squadre arrivi a 21 punti la durata massima dell’incontro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sara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di 10 minuti non effettivi, e la vittoria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sara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data alla squadra che ha realizzato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piu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punti. Ogni squadra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sara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composta da minimo 3 giocatori massimo 4, è consigliato portarsi 2 divise di colore diverso, in modo da potersi cambiare qualora la squadra avversaria abbia lo stesso colore di divisa. Ci saranno arbitri Federali, Le regole saranno le stesse della FIP. </w:t>
      </w:r>
    </w:p>
    <w:p w14:paraId="24BDDE58" w14:textId="77777777" w:rsidR="00021C95" w:rsidRPr="00021C95" w:rsidRDefault="00021C95" w:rsidP="00021C95">
      <w:pPr>
        <w:pStyle w:val="NormaleWeb"/>
        <w:jc w:val="both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• Il torneo si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svolgera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all’ </w:t>
      </w:r>
      <w:proofErr w:type="gramStart"/>
      <w:r w:rsidRPr="00021C95">
        <w:rPr>
          <w:rFonts w:asciiTheme="minorHAnsi" w:hAnsiTheme="minorHAnsi" w:cs="Tahoma"/>
          <w:color w:val="212121"/>
          <w:sz w:val="20"/>
          <w:szCs w:val="20"/>
        </w:rPr>
        <w:t>ITALIANA( ogni</w:t>
      </w:r>
      <w:proofErr w:type="gram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volta che una squadra fa canestro, il possesso passa alla squadra avversaria, che deve uscire obbligatoriamente dall’area dei 3pt) ; </w:t>
      </w:r>
    </w:p>
    <w:p w14:paraId="2307AD90" w14:textId="77777777" w:rsidR="00021C95" w:rsidRDefault="00021C95" w:rsidP="00021C95">
      <w:pPr>
        <w:pStyle w:val="NormaleWeb"/>
        <w:jc w:val="both"/>
        <w:rPr>
          <w:rFonts w:asciiTheme="minorHAnsi" w:hAnsiTheme="minorHAnsi" w:cs="Tahoma"/>
          <w:color w:val="212121"/>
          <w:sz w:val="20"/>
          <w:szCs w:val="20"/>
        </w:rPr>
      </w:pPr>
      <w:r>
        <w:rPr>
          <w:rFonts w:asciiTheme="minorHAnsi" w:hAnsiTheme="minorHAnsi" w:cs="Tahoma"/>
          <w:color w:val="212121"/>
          <w:sz w:val="20"/>
          <w:szCs w:val="20"/>
        </w:rPr>
        <w:t xml:space="preserve">• Punti in </w:t>
      </w:r>
      <w:proofErr w:type="gramStart"/>
      <w:r>
        <w:rPr>
          <w:rFonts w:asciiTheme="minorHAnsi" w:hAnsiTheme="minorHAnsi" w:cs="Tahoma"/>
          <w:color w:val="212121"/>
          <w:sz w:val="20"/>
          <w:szCs w:val="20"/>
        </w:rPr>
        <w:t>classifica :</w:t>
      </w:r>
      <w:proofErr w:type="gramEnd"/>
    </w:p>
    <w:p w14:paraId="789A2DBF" w14:textId="77777777" w:rsidR="00021C95" w:rsidRPr="00021C95" w:rsidRDefault="00021C95" w:rsidP="00021C95">
      <w:pPr>
        <w:pStyle w:val="NormaleWeb"/>
        <w:jc w:val="both"/>
        <w:rPr>
          <w:rFonts w:asciiTheme="minorHAnsi" w:hAnsiTheme="minorHAnsi"/>
        </w:rPr>
      </w:pPr>
      <w:r>
        <w:rPr>
          <w:rFonts w:asciiTheme="minorHAnsi" w:hAnsiTheme="minorHAnsi" w:cs="Tahoma"/>
          <w:color w:val="212121"/>
          <w:sz w:val="20"/>
          <w:szCs w:val="20"/>
        </w:rPr>
        <w:t>-</w:t>
      </w: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2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pt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per la squadra vincente </w:t>
      </w:r>
    </w:p>
    <w:p w14:paraId="4DDA00AE" w14:textId="77777777" w:rsidR="00021C95" w:rsidRPr="00021C95" w:rsidRDefault="00021C95" w:rsidP="00021C95">
      <w:pPr>
        <w:pStyle w:val="NormaleWeb"/>
        <w:jc w:val="both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- 0 per la squadra sconfitta. </w:t>
      </w:r>
    </w:p>
    <w:p w14:paraId="3F58FCA3" w14:textId="77777777" w:rsidR="00021C95" w:rsidRPr="00021C95" w:rsidRDefault="00021C95" w:rsidP="00021C95">
      <w:pPr>
        <w:pStyle w:val="NormaleWeb"/>
        <w:jc w:val="both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• Dopo 10 falli di squadra, ogni fallo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comportera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1 tiro libero per la squadra che l’ha subito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piu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possesso </w:t>
      </w:r>
      <w:proofErr w:type="gramStart"/>
      <w:r w:rsidRPr="00021C95">
        <w:rPr>
          <w:rFonts w:asciiTheme="minorHAnsi" w:hAnsiTheme="minorHAnsi" w:cs="Tahoma"/>
          <w:color w:val="212121"/>
          <w:sz w:val="20"/>
          <w:szCs w:val="20"/>
        </w:rPr>
        <w:t>palla .</w:t>
      </w:r>
      <w:proofErr w:type="gram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</w:t>
      </w:r>
    </w:p>
    <w:p w14:paraId="53E0C27E" w14:textId="77777777" w:rsidR="00021C95" w:rsidRPr="00021C95" w:rsidRDefault="00021C95" w:rsidP="00021C95">
      <w:pPr>
        <w:pStyle w:val="NormaleWeb"/>
        <w:jc w:val="both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• Il punteggio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verra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ottenuto </w:t>
      </w:r>
      <w:proofErr w:type="gramStart"/>
      <w:r w:rsidRPr="00021C95">
        <w:rPr>
          <w:rFonts w:asciiTheme="minorHAnsi" w:hAnsiTheme="minorHAnsi" w:cs="Tahoma"/>
          <w:color w:val="212121"/>
          <w:sz w:val="20"/>
          <w:szCs w:val="20"/>
        </w:rPr>
        <w:t>sommando :</w:t>
      </w:r>
      <w:proofErr w:type="gram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- 3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pt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per canestro fuori area da 3 </w:t>
      </w:r>
    </w:p>
    <w:p w14:paraId="70924E56" w14:textId="77777777" w:rsidR="00021C95" w:rsidRPr="00021C95" w:rsidRDefault="00021C95" w:rsidP="00021C95">
      <w:pPr>
        <w:pStyle w:val="NormaleWeb"/>
        <w:jc w:val="both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- 2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pt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per canestro dentro area da 3 </w:t>
      </w:r>
    </w:p>
    <w:p w14:paraId="37D42F08" w14:textId="77777777" w:rsidR="00021C95" w:rsidRPr="00021C95" w:rsidRDefault="00021C95" w:rsidP="00021C95">
      <w:pPr>
        <w:pStyle w:val="NormaleWeb"/>
        <w:jc w:val="both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- 1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pt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canestro su tiro libero </w:t>
      </w:r>
    </w:p>
    <w:p w14:paraId="621D0E0F" w14:textId="77777777" w:rsidR="00021C95" w:rsidRPr="00021C95" w:rsidRDefault="00021C95" w:rsidP="00021C95">
      <w:pPr>
        <w:pStyle w:val="NormaleWeb"/>
        <w:jc w:val="both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• La partita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terminera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prima dei 10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min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se una delle due squadre arrivi al punteggio di 21. </w:t>
      </w:r>
    </w:p>
    <w:p w14:paraId="0FB15295" w14:textId="77777777" w:rsidR="00021C95" w:rsidRPr="00021C95" w:rsidRDefault="00021C95" w:rsidP="00021C95">
      <w:pPr>
        <w:pStyle w:val="NormaleWeb"/>
        <w:jc w:val="both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• In caso di pareggio, la partita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continuera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oltre i 10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min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fino a quando una delle due squadre non faccia canestro. </w:t>
      </w:r>
    </w:p>
    <w:p w14:paraId="20B9DEA5" w14:textId="77777777" w:rsidR="00021C95" w:rsidRPr="00021C95" w:rsidRDefault="00021C95" w:rsidP="00021C95">
      <w:pPr>
        <w:pStyle w:val="NormaleWeb"/>
        <w:jc w:val="both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• Per classifica: In caso di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parita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di punteggio,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verra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>̀ avvantaggiata in classifica: - Miglior differenza punti</w:t>
      </w:r>
      <w:r w:rsidRPr="00021C95">
        <w:rPr>
          <w:rFonts w:asciiTheme="minorHAnsi" w:hAnsiTheme="minorHAnsi" w:cs="Tahoma"/>
          <w:color w:val="212121"/>
          <w:sz w:val="20"/>
          <w:szCs w:val="20"/>
        </w:rPr>
        <w:br/>
        <w:t>- Migliore squ</w:t>
      </w:r>
      <w:bookmarkStart w:id="0" w:name="_GoBack"/>
      <w:bookmarkEnd w:id="0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adra con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pt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fatti </w:t>
      </w:r>
    </w:p>
    <w:p w14:paraId="159F227B" w14:textId="77777777" w:rsidR="00B76D0C" w:rsidRPr="00167288" w:rsidRDefault="00021C95" w:rsidP="00167288">
      <w:pPr>
        <w:pStyle w:val="NormaleWeb"/>
        <w:jc w:val="both"/>
        <w:rPr>
          <w:rFonts w:asciiTheme="minorHAnsi" w:hAnsiTheme="minorHAnsi"/>
        </w:rPr>
      </w:pPr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• Il tempo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verra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>̀ fermato solo in caso di infortunio, di allontanamento della palla dal campo di gioco e tiri liberi.</w:t>
      </w:r>
      <w:r w:rsidRPr="00021C95">
        <w:rPr>
          <w:rFonts w:asciiTheme="minorHAnsi" w:hAnsiTheme="minorHAnsi" w:cs="Tahoma"/>
          <w:color w:val="212121"/>
          <w:sz w:val="20"/>
          <w:szCs w:val="20"/>
        </w:rPr>
        <w:br/>
        <w:t xml:space="preserve">• La squadra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puo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̀ essere composta da ragazzi e </w:t>
      </w:r>
      <w:proofErr w:type="gramStart"/>
      <w:r w:rsidRPr="00021C95">
        <w:rPr>
          <w:rFonts w:asciiTheme="minorHAnsi" w:hAnsiTheme="minorHAnsi" w:cs="Tahoma"/>
          <w:color w:val="212121"/>
          <w:sz w:val="20"/>
          <w:szCs w:val="20"/>
        </w:rPr>
        <w:t>ragazze ,</w:t>
      </w:r>
      <w:proofErr w:type="gram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l’unico vincolo è che sia studente </w:t>
      </w:r>
      <w:proofErr w:type="spellStart"/>
      <w:r w:rsidRPr="00021C95">
        <w:rPr>
          <w:rFonts w:asciiTheme="minorHAnsi" w:hAnsiTheme="minorHAnsi" w:cs="Tahoma"/>
          <w:color w:val="212121"/>
          <w:sz w:val="20"/>
          <w:szCs w:val="20"/>
        </w:rPr>
        <w:t>poliba</w:t>
      </w:r>
      <w:proofErr w:type="spellEnd"/>
      <w:r w:rsidRPr="00021C95">
        <w:rPr>
          <w:rFonts w:asciiTheme="minorHAnsi" w:hAnsiTheme="minorHAnsi" w:cs="Tahoma"/>
          <w:color w:val="212121"/>
          <w:sz w:val="20"/>
          <w:szCs w:val="20"/>
        </w:rPr>
        <w:t xml:space="preserve"> . </w:t>
      </w:r>
    </w:p>
    <w:sectPr w:rsidR="00B76D0C" w:rsidRPr="00167288" w:rsidSect="001F07B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95"/>
    <w:rsid w:val="00021C95"/>
    <w:rsid w:val="00167288"/>
    <w:rsid w:val="001B3876"/>
    <w:rsid w:val="001F07B8"/>
    <w:rsid w:val="002217BC"/>
    <w:rsid w:val="00810EE1"/>
    <w:rsid w:val="00874D46"/>
    <w:rsid w:val="00B7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DEFE3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21C95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0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2000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Di Vietri</dc:creator>
  <cp:keywords/>
  <dc:description/>
  <cp:lastModifiedBy>Giuseppe Di Vietri</cp:lastModifiedBy>
  <cp:revision>1</cp:revision>
  <dcterms:created xsi:type="dcterms:W3CDTF">2017-05-02T18:20:00Z</dcterms:created>
  <dcterms:modified xsi:type="dcterms:W3CDTF">2017-05-02T18:25:00Z</dcterms:modified>
</cp:coreProperties>
</file>